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1880" w:type="dxa"/>
        <w:tblLayout w:type="fixed"/>
        <w:tblLook w:val="0400" w:firstRow="0" w:lastRow="0" w:firstColumn="0" w:lastColumn="0" w:noHBand="0" w:noVBand="1"/>
      </w:tblPr>
      <w:tblGrid>
        <w:gridCol w:w="3680"/>
        <w:gridCol w:w="8200"/>
      </w:tblGrid>
      <w:tr w:rsidR="00B96F81" w14:paraId="377FD23F" w14:textId="77777777" w:rsidTr="00F506AA">
        <w:trPr>
          <w:trHeight w:val="15200"/>
        </w:trPr>
        <w:tc>
          <w:tcPr>
            <w:tcW w:w="3680" w:type="dxa"/>
            <w:shd w:val="clear" w:color="auto" w:fill="1A409A"/>
            <w:tcMar>
              <w:top w:w="300" w:type="dxa"/>
              <w:left w:w="0" w:type="dxa"/>
              <w:bottom w:w="300" w:type="dxa"/>
              <w:right w:w="0" w:type="dxa"/>
            </w:tcMar>
          </w:tcPr>
          <w:p w14:paraId="0CCD7E76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42793694" w14:textId="77777777" w:rsidR="00B96F81" w:rsidRDefault="00000000">
            <w:pPr>
              <w:pBdr>
                <w:top w:val="nil"/>
                <w:left w:val="nil"/>
                <w:bottom w:val="none" w:sz="0" w:space="0" w:color="000000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56"/>
                <w:szCs w:val="56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56"/>
                <w:szCs w:val="56"/>
              </w:rPr>
              <w:t>TRACIE AL'BELAR</w:t>
            </w:r>
          </w:p>
          <w:p w14:paraId="3F2FB112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8"/>
                <w:szCs w:val="28"/>
              </w:rPr>
              <w:t>Instructional Designer</w:t>
            </w:r>
          </w:p>
          <w:p w14:paraId="23A8C932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tbl>
            <w:tblPr>
              <w:tblStyle w:val="a0"/>
              <w:tblW w:w="3680" w:type="dxa"/>
              <w:tblLayout w:type="fixed"/>
              <w:tblLook w:val="0400" w:firstRow="0" w:lastRow="0" w:firstColumn="0" w:lastColumn="0" w:noHBand="0" w:noVBand="1"/>
            </w:tblPr>
            <w:tblGrid>
              <w:gridCol w:w="3680"/>
            </w:tblGrid>
            <w:tr w:rsidR="00B96F81" w14:paraId="06D97EA8" w14:textId="77777777">
              <w:tc>
                <w:tcPr>
                  <w:tcW w:w="3680" w:type="dxa"/>
                  <w:shd w:val="clear" w:color="auto" w:fill="15337B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bottom"/>
                </w:tcPr>
                <w:p w14:paraId="1D3B4BD9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40" w:right="240"/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  <w:t>Contact</w:t>
                  </w:r>
                </w:p>
              </w:tc>
            </w:tr>
          </w:tbl>
          <w:p w14:paraId="60DC96B2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098E1631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 xml:space="preserve">Address </w:t>
            </w:r>
          </w:p>
          <w:p w14:paraId="2AF5FC04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Fort Lauderdale, FL 33319</w:t>
            </w:r>
          </w:p>
          <w:p w14:paraId="39D1F15B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 xml:space="preserve">Phone </w:t>
            </w:r>
          </w:p>
          <w:p w14:paraId="462509F9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(404) 414-1871</w:t>
            </w:r>
          </w:p>
          <w:p w14:paraId="15FC6E1A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3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 xml:space="preserve">E-mail </w:t>
            </w:r>
          </w:p>
          <w:p w14:paraId="10188A5B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ladytraciemarshall@gmail.com</w:t>
            </w:r>
          </w:p>
          <w:p w14:paraId="18806D4C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tbl>
            <w:tblPr>
              <w:tblStyle w:val="a1"/>
              <w:tblW w:w="3680" w:type="dxa"/>
              <w:tblLayout w:type="fixed"/>
              <w:tblLook w:val="0400" w:firstRow="0" w:lastRow="0" w:firstColumn="0" w:lastColumn="0" w:noHBand="0" w:noVBand="1"/>
            </w:tblPr>
            <w:tblGrid>
              <w:gridCol w:w="3680"/>
            </w:tblGrid>
            <w:tr w:rsidR="00B96F81" w14:paraId="69A549D7" w14:textId="77777777">
              <w:tc>
                <w:tcPr>
                  <w:tcW w:w="3680" w:type="dxa"/>
                  <w:shd w:val="clear" w:color="auto" w:fill="15337B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bottom"/>
                </w:tcPr>
                <w:p w14:paraId="11EDC4D8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40" w:right="240"/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  <w:t>Skills</w:t>
                  </w:r>
                </w:p>
              </w:tc>
            </w:tr>
          </w:tbl>
          <w:p w14:paraId="050E9FDD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1D17A433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0" w:right="300"/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Learning Management Systems:</w:t>
            </w:r>
          </w:p>
          <w:p w14:paraId="2F02F3DF" w14:textId="77777777" w:rsidR="00B96F8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SumTotal</w:t>
            </w:r>
          </w:p>
          <w:p w14:paraId="1F528675" w14:textId="77777777" w:rsidR="00B96F8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Cornerstone</w:t>
            </w:r>
          </w:p>
          <w:p w14:paraId="3BFD052E" w14:textId="77777777" w:rsidR="00B96F8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ZenQMS</w:t>
            </w:r>
            <w:proofErr w:type="spellEnd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74BC84E8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45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Instructional Design Software: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7F43B841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Camtasia Studio</w:t>
            </w:r>
          </w:p>
          <w:p w14:paraId="64009F1B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Captivate</w:t>
            </w:r>
          </w:p>
          <w:p w14:paraId="06E4B4A4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Articulate 360 Suite</w:t>
            </w:r>
          </w:p>
          <w:p w14:paraId="0EF2A54A" w14:textId="09862D60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Vyond</w:t>
            </w:r>
            <w:proofErr w:type="spellEnd"/>
          </w:p>
          <w:p w14:paraId="7B87818E" w14:textId="02B451F7" w:rsidR="006A536B" w:rsidRDefault="006A536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Synthesia</w:t>
            </w:r>
            <w:proofErr w:type="spellEnd"/>
          </w:p>
          <w:p w14:paraId="0DBBB3B8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iSpring</w:t>
            </w:r>
            <w:proofErr w:type="spellEnd"/>
          </w:p>
          <w:p w14:paraId="74EA5748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Canva</w:t>
            </w:r>
          </w:p>
          <w:p w14:paraId="5D236342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Photoshop</w:t>
            </w:r>
          </w:p>
          <w:p w14:paraId="31A3CFCA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Basic HTML</w:t>
            </w:r>
          </w:p>
          <w:p w14:paraId="7467590A" w14:textId="7777777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AV Equipment </w:t>
            </w:r>
          </w:p>
          <w:p w14:paraId="3BCFBA9C" w14:textId="62AA5A57" w:rsidR="00B96F8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Web conferencing</w:t>
            </w:r>
          </w:p>
          <w:p w14:paraId="186D66BD" w14:textId="77777777" w:rsidR="0068599A" w:rsidRDefault="0068599A" w:rsidP="0068599A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 w:rsidRPr="0068599A"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Live Gamification: </w:t>
            </w:r>
          </w:p>
          <w:p w14:paraId="56174CC0" w14:textId="3E3462AF" w:rsidR="0068599A" w:rsidRDefault="0068599A" w:rsidP="0068599A">
            <w:pPr>
              <w:pStyle w:val="ListParagraph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Kahoot</w:t>
            </w:r>
          </w:p>
          <w:p w14:paraId="7ABAA5B1" w14:textId="45682E0F" w:rsidR="0068599A" w:rsidRDefault="0068599A" w:rsidP="0068599A">
            <w:pPr>
              <w:pStyle w:val="ListParagraph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Poll Everywhere</w:t>
            </w:r>
          </w:p>
          <w:p w14:paraId="0EEF35E9" w14:textId="77777777" w:rsidR="0068599A" w:rsidRDefault="0068599A" w:rsidP="0068599A">
            <w:pPr>
              <w:pStyle w:val="ListParagraph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Word Cloud</w:t>
            </w:r>
          </w:p>
          <w:p w14:paraId="61D58B95" w14:textId="1417366E" w:rsidR="0068599A" w:rsidRDefault="0068599A" w:rsidP="0068599A">
            <w:pPr>
              <w:pStyle w:val="ListParagraph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Training Arcade</w:t>
            </w:r>
          </w:p>
          <w:p w14:paraId="598FD288" w14:textId="214026B4" w:rsidR="00522513" w:rsidRDefault="00522513" w:rsidP="0068599A">
            <w:pPr>
              <w:pStyle w:val="ListParagraph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SpotMe</w:t>
            </w:r>
            <w:proofErr w:type="spellEnd"/>
          </w:p>
          <w:p w14:paraId="351984C2" w14:textId="4306ED8B" w:rsidR="00EC6DF5" w:rsidRPr="0068599A" w:rsidRDefault="00EC6DF5" w:rsidP="0068599A">
            <w:pPr>
              <w:pStyle w:val="ListParagraph"/>
              <w:numPr>
                <w:ilvl w:val="2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ind w:left="2520" w:right="300" w:hanging="135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Quizlet</w:t>
            </w:r>
          </w:p>
          <w:p w14:paraId="2B36D4C1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45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Microsoft Office: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718CC108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Word</w:t>
            </w:r>
          </w:p>
          <w:p w14:paraId="3FD656B4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Access</w:t>
            </w:r>
          </w:p>
          <w:p w14:paraId="1CC9088A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Excel</w:t>
            </w:r>
          </w:p>
          <w:p w14:paraId="6759651B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PowerPoint</w:t>
            </w:r>
          </w:p>
          <w:p w14:paraId="6B88A7E1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Publisher</w:t>
            </w:r>
          </w:p>
          <w:p w14:paraId="749D523B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Teams</w:t>
            </w:r>
          </w:p>
          <w:p w14:paraId="52688610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FrontPage</w:t>
            </w:r>
          </w:p>
          <w:p w14:paraId="0EEBEB8F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lastRenderedPageBreak/>
              <w:t>Outlook</w:t>
            </w:r>
          </w:p>
          <w:p w14:paraId="0BB874F7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OneNote</w:t>
            </w:r>
          </w:p>
          <w:p w14:paraId="3E6BDB0F" w14:textId="77777777" w:rsidR="00B96F8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Google Suite</w:t>
            </w:r>
          </w:p>
          <w:p w14:paraId="4ABF922F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45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Advanced Project Management Tracking: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 </w:t>
            </w:r>
          </w:p>
          <w:p w14:paraId="3257F6B5" w14:textId="77777777" w:rsidR="00B96F81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MS Project</w:t>
            </w:r>
          </w:p>
          <w:p w14:paraId="73A04B3A" w14:textId="77777777" w:rsidR="00B96F81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LiquidPlanner</w:t>
            </w:r>
            <w:proofErr w:type="spellEnd"/>
          </w:p>
          <w:p w14:paraId="6772E93A" w14:textId="77777777" w:rsidR="00B96F81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Wrike</w:t>
            </w:r>
          </w:p>
          <w:p w14:paraId="3E6A4B55" w14:textId="77777777" w:rsidR="00B96F81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Asana</w:t>
            </w:r>
          </w:p>
          <w:p w14:paraId="0ED8DFFD" w14:textId="77777777" w:rsidR="00B96F81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Freedcamp</w:t>
            </w:r>
          </w:p>
          <w:p w14:paraId="311593CD" w14:textId="77777777" w:rsidR="00B96F81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Visio</w:t>
            </w:r>
          </w:p>
          <w:p w14:paraId="23D3DD5E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Advanced Excel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11E013FA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Graphs &amp; Charts</w:t>
            </w:r>
          </w:p>
          <w:p w14:paraId="5C6B1378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Formulas</w:t>
            </w:r>
          </w:p>
          <w:p w14:paraId="12D6BE89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Pivot Tables</w:t>
            </w:r>
          </w:p>
          <w:p w14:paraId="53583C60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Macros</w:t>
            </w:r>
          </w:p>
          <w:p w14:paraId="7B1107F6" w14:textId="4D30C2B4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Data Filters, Conditional Formatting </w:t>
            </w:r>
          </w:p>
          <w:p w14:paraId="576B6772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Cleaning Data</w:t>
            </w:r>
          </w:p>
          <w:p w14:paraId="4E6C5CA6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Cloud Storage Systems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2E2B3D26" w14:textId="3BD0F657" w:rsidR="00B96F81" w:rsidRDefault="00725BD8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Building SharePoint sites</w:t>
            </w:r>
          </w:p>
          <w:p w14:paraId="4BD5A369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DropBox</w:t>
            </w:r>
            <w:proofErr w:type="spellEnd"/>
          </w:p>
          <w:p w14:paraId="5DEACD5B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OneDrive</w:t>
            </w:r>
          </w:p>
          <w:p w14:paraId="13D51093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Marketing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6FE99C2F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Constant Contact</w:t>
            </w:r>
          </w:p>
          <w:p w14:paraId="7019AD89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Jotform</w:t>
            </w:r>
            <w:proofErr w:type="spellEnd"/>
          </w:p>
          <w:p w14:paraId="2423415B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Survey Monkey</w:t>
            </w:r>
          </w:p>
          <w:p w14:paraId="778EF8C7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Yammer</w:t>
            </w:r>
          </w:p>
          <w:p w14:paraId="42EAD764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CRM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4655DCC9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Salesforce Level 1 Administration &amp; Development</w:t>
            </w:r>
          </w:p>
          <w:p w14:paraId="6703F378" w14:textId="77777777" w:rsidR="00B96F81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right="300" w:hanging="27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ERP</w:t>
            </w:r>
          </w:p>
          <w:p w14:paraId="23A0524A" w14:textId="66FF34DD" w:rsidR="00B96F81" w:rsidRDefault="00B96F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</w:p>
          <w:p w14:paraId="672DD626" w14:textId="75602D68" w:rsidR="00AD5B90" w:rsidRDefault="00AD5B90" w:rsidP="00AD5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54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  <w:r>
              <w:rPr>
                <w:rFonts w:ascii="Century Gothic" w:eastAsia="Century Gothic" w:hAnsi="Century Gothic" w:cs="Century Gothic"/>
                <w:b/>
                <w:color w:val="FFFFFF"/>
                <w:sz w:val="22"/>
                <w:szCs w:val="22"/>
              </w:rPr>
              <w:t>Certifications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 xml:space="preserve">: </w:t>
            </w:r>
          </w:p>
          <w:p w14:paraId="352F191E" w14:textId="2FD7CB47" w:rsidR="00AD5B90" w:rsidRPr="00AD5B90" w:rsidRDefault="00AD5B90" w:rsidP="00AD5B9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 w:rsidRPr="00AD5B90"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E</w:t>
            </w: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-</w:t>
            </w:r>
            <w:r w:rsidRPr="00AD5B90"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Learning and Instructional Design Certificate, Association of Talent Development</w:t>
            </w:r>
          </w:p>
          <w:p w14:paraId="679C030C" w14:textId="77777777" w:rsidR="00AD5B90" w:rsidRDefault="00AD5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</w:p>
          <w:tbl>
            <w:tblPr>
              <w:tblStyle w:val="a2"/>
              <w:tblW w:w="3680" w:type="dxa"/>
              <w:tblLayout w:type="fixed"/>
              <w:tblLook w:val="0400" w:firstRow="0" w:lastRow="0" w:firstColumn="0" w:lastColumn="0" w:noHBand="0" w:noVBand="1"/>
            </w:tblPr>
            <w:tblGrid>
              <w:gridCol w:w="3680"/>
            </w:tblGrid>
            <w:tr w:rsidR="00B96F81" w14:paraId="019AB744" w14:textId="77777777">
              <w:tc>
                <w:tcPr>
                  <w:tcW w:w="3680" w:type="dxa"/>
                  <w:shd w:val="clear" w:color="auto" w:fill="15337B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  <w:vAlign w:val="bottom"/>
                </w:tcPr>
                <w:p w14:paraId="5881AB6F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40" w:right="240"/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32"/>
                      <w:szCs w:val="32"/>
                    </w:rPr>
                    <w:t>Languages</w:t>
                  </w:r>
                </w:p>
              </w:tc>
            </w:tr>
          </w:tbl>
          <w:p w14:paraId="27755B6F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14"/>
                <w:szCs w:val="14"/>
              </w:rPr>
              <w:t> </w:t>
            </w:r>
          </w:p>
          <w:p w14:paraId="5C417FD9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Spanish</w:t>
            </w:r>
          </w:p>
          <w:p w14:paraId="57D29AF5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noProof/>
                <w:color w:val="FFFFFF"/>
                <w:sz w:val="22"/>
                <w:szCs w:val="22"/>
              </w:rPr>
              <w:drawing>
                <wp:inline distT="0" distB="0" distL="0" distR="0" wp14:anchorId="60E2B265" wp14:editId="73E2BE81">
                  <wp:extent cx="1941329" cy="89466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329" cy="894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58F998C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0" w:right="300"/>
              <w:jc w:val="right"/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  <w:t>Average</w:t>
            </w:r>
          </w:p>
          <w:p w14:paraId="310262F5" w14:textId="77777777" w:rsidR="00B96F81" w:rsidRDefault="00B96F81">
            <w:pPr>
              <w:pBdr>
                <w:top w:val="none" w:sz="0" w:space="0" w:color="000000"/>
                <w:left w:val="nil"/>
                <w:bottom w:val="none" w:sz="0" w:space="0" w:color="000000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FFFFFF"/>
                <w:sz w:val="22"/>
                <w:szCs w:val="22"/>
              </w:rPr>
            </w:pPr>
          </w:p>
        </w:tc>
        <w:tc>
          <w:tcPr>
            <w:tcW w:w="8200" w:type="dxa"/>
            <w:tcMar>
              <w:top w:w="300" w:type="dxa"/>
              <w:left w:w="0" w:type="dxa"/>
              <w:bottom w:w="300" w:type="dxa"/>
              <w:right w:w="0" w:type="dxa"/>
            </w:tcMar>
          </w:tcPr>
          <w:p w14:paraId="439B1557" w14:textId="77777777" w:rsidR="00B96F81" w:rsidRDefault="00B96F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</w:p>
          <w:p w14:paraId="75FE178E" w14:textId="77777777" w:rsidR="00210149" w:rsidRPr="00210149" w:rsidRDefault="00210149" w:rsidP="00210149">
            <w:pPr>
              <w:pBdr>
                <w:top w:val="nil"/>
                <w:left w:val="none" w:sz="0" w:space="15" w:color="000000"/>
                <w:bottom w:val="nil"/>
                <w:right w:val="none" w:sz="0" w:space="15" w:color="000000"/>
                <w:between w:val="nil"/>
              </w:pBdr>
              <w:ind w:left="299"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  <w:p w14:paraId="0781F1DA" w14:textId="2FDAA8DC" w:rsidR="00B96F81" w:rsidRDefault="00210149" w:rsidP="00210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8"/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 w:rsidRPr="00210149"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A Learning and Development Professional with 20 years of training experience. A detail-oriented Content Creator well-versed in Captivate, Articulate 360, and video editing software. Committed to producing unique and aesthetically pleasing content, with a talent for adapting to changing markets. Proficient in Project Management applications and methodology, with a demonstrated ability to facilitate meetings with Executive Leadership and SMEs. Also, self-employed as a Grant Writer.</w:t>
            </w: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tbl>
            <w:tblPr>
              <w:tblStyle w:val="a3"/>
              <w:tblW w:w="8560" w:type="dxa"/>
              <w:tblBorders>
                <w:top w:val="single" w:sz="8" w:space="0" w:color="D5D6D6"/>
                <w:bottom w:val="single" w:sz="8" w:space="0" w:color="D5D6D6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560"/>
            </w:tblGrid>
            <w:tr w:rsidR="00B96F81" w14:paraId="58EDBE23" w14:textId="77777777">
              <w:tc>
                <w:tcPr>
                  <w:tcW w:w="8560" w:type="dxa"/>
                  <w:shd w:val="clear" w:color="auto" w:fill="FFFFFF"/>
                  <w:tcMar>
                    <w:top w:w="60" w:type="dxa"/>
                    <w:left w:w="300" w:type="dxa"/>
                    <w:bottom w:w="60" w:type="dxa"/>
                    <w:right w:w="300" w:type="dxa"/>
                  </w:tcMar>
                  <w:vAlign w:val="bottom"/>
                </w:tcPr>
                <w:p w14:paraId="1F27E7A1" w14:textId="77777777" w:rsidR="00B96F81" w:rsidRDefault="00000000">
                  <w:pPr>
                    <w:pBdr>
                      <w:top w:val="none" w:sz="0" w:space="3" w:color="000000"/>
                      <w:left w:val="none" w:sz="0" w:space="15" w:color="000000"/>
                      <w:bottom w:val="none" w:sz="0" w:space="3" w:color="000000"/>
                      <w:right w:val="none" w:sz="0" w:space="15" w:color="000000"/>
                      <w:between w:val="nil"/>
                    </w:pBdr>
                    <w:ind w:left="900" w:right="900"/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  <w:t>Work History</w:t>
                  </w:r>
                </w:p>
              </w:tc>
            </w:tr>
          </w:tbl>
          <w:p w14:paraId="33A43CD3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tbl>
            <w:tblPr>
              <w:tblStyle w:val="a4"/>
              <w:tblW w:w="8428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388"/>
              <w:gridCol w:w="6440"/>
            </w:tblGrid>
            <w:tr w:rsidR="005D6299" w14:paraId="79B754E1" w14:textId="77777777" w:rsidTr="00360866">
              <w:trPr>
                <w:trHeight w:val="4275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8B53A7" w14:textId="77777777" w:rsidR="005D6299" w:rsidRDefault="005D6299" w:rsidP="005D629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152674" w14:textId="01756DF4" w:rsidR="005D6299" w:rsidRDefault="005D6299" w:rsidP="005D6299">
                  <w:pP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AUG 2023- Current</w:t>
                  </w:r>
                </w:p>
              </w:tc>
              <w:tc>
                <w:tcPr>
                  <w:tcW w:w="3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71027E" w14:textId="77777777" w:rsidR="005D6299" w:rsidRDefault="005D6299" w:rsidP="005D629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64B40A" w14:textId="039F35BD" w:rsidR="005D6299" w:rsidRPr="00360866" w:rsidRDefault="005D6299" w:rsidP="0036456E">
                  <w:pPr>
                    <w:pBdr>
                      <w:right w:val="none" w:sz="0" w:space="15" w:color="000000"/>
                    </w:pBdr>
                    <w:ind w:left="360"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 xml:space="preserve">SENIOR ASSOCIATE, </w:t>
                  </w:r>
                  <w:r w:rsidR="00AD5B90" w:rsidRPr="00360866"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TIER 2</w:t>
                  </w:r>
                </w:p>
                <w:p w14:paraId="535BA6B1" w14:textId="631183CE" w:rsidR="005D6299" w:rsidRPr="0036456E" w:rsidRDefault="005D6299" w:rsidP="0036456E">
                  <w:pPr>
                    <w:pBdr>
                      <w:right w:val="none" w:sz="0" w:space="15" w:color="000000"/>
                    </w:pBdr>
                    <w:spacing w:before="80"/>
                    <w:ind w:left="360" w:right="300"/>
                    <w:rPr>
                      <w:rFonts w:ascii="Century Gothic" w:eastAsia="Century Gothic" w:hAnsi="Century Gothic" w:cs="Century Gothic"/>
                      <w:bCs/>
                      <w:i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i/>
                      <w:color w:val="343434"/>
                      <w:sz w:val="22"/>
                      <w:szCs w:val="22"/>
                    </w:rPr>
                    <w:t>PRICE WATERHOUSE COOPER</w:t>
                  </w:r>
                  <w:r w:rsidR="00B9293F" w:rsidRPr="0036456E">
                    <w:rPr>
                      <w:rFonts w:ascii="Century Gothic" w:eastAsia="Century Gothic" w:hAnsi="Century Gothic" w:cs="Century Gothic"/>
                      <w:bCs/>
                      <w:i/>
                      <w:color w:val="343434"/>
                      <w:sz w:val="22"/>
                      <w:szCs w:val="22"/>
                    </w:rPr>
                    <w:t>S</w:t>
                  </w:r>
                  <w:r w:rsidRPr="0036456E">
                    <w:rPr>
                      <w:rFonts w:ascii="Century Gothic" w:eastAsia="Century Gothic" w:hAnsi="Century Gothic" w:cs="Century Gothic"/>
                      <w:bCs/>
                      <w:i/>
                      <w:color w:val="343434"/>
                      <w:sz w:val="22"/>
                      <w:szCs w:val="22"/>
                    </w:rPr>
                    <w:t>, (CONTRACT)</w:t>
                  </w:r>
                </w:p>
                <w:p w14:paraId="6A50152F" w14:textId="77777777" w:rsidR="00E77F25" w:rsidRPr="0036456E" w:rsidRDefault="00E77F25" w:rsidP="0036456E">
                  <w:p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left="41"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</w:p>
                <w:p w14:paraId="6B178151" w14:textId="7C84AE1D" w:rsidR="00B9293F" w:rsidRPr="0036456E" w:rsidRDefault="00B9293F" w:rsidP="0036456E">
                  <w:p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left="360"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The </w:t>
                  </w:r>
                  <w:r w:rsidR="001E1B41"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Learning and Development </w:t>
                  </w: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Live Design </w:t>
                  </w:r>
                  <w:r w:rsidR="001E1B41"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Studio</w:t>
                  </w: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 xml:space="preserve"> combines aspects of Design, Project Management and Execution, with some specialization in Live learning approaches. </w:t>
                  </w:r>
                </w:p>
                <w:p w14:paraId="59146358" w14:textId="77777777" w:rsidR="0036456E" w:rsidRPr="0036456E" w:rsidRDefault="0036456E" w:rsidP="0036456E">
                  <w:p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left="41"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</w:p>
                <w:p w14:paraId="26948425" w14:textId="77777777" w:rsidR="0036456E" w:rsidRPr="0036456E" w:rsidRDefault="0036456E" w:rsidP="0036456E">
                  <w:pPr>
                    <w:pStyle w:val="ListParagraph"/>
                    <w:numPr>
                      <w:ilvl w:val="0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Learning Solution Design:</w:t>
                  </w:r>
                </w:p>
                <w:p w14:paraId="12872DDF" w14:textId="77777777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Designing learning solutions based on the overall learning blueprint.</w:t>
                  </w:r>
                </w:p>
                <w:p w14:paraId="66F79203" w14:textId="77777777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Fast-tracking solutions directly to production when necessary.</w:t>
                  </w:r>
                </w:p>
                <w:p w14:paraId="42A95A4D" w14:textId="77777777" w:rsidR="0036456E" w:rsidRPr="0036456E" w:rsidRDefault="0036456E" w:rsidP="0036456E">
                  <w:pPr>
                    <w:pStyle w:val="ListParagraph"/>
                    <w:numPr>
                      <w:ilvl w:val="0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Project Management:</w:t>
                  </w:r>
                </w:p>
                <w:p w14:paraId="15EA20D3" w14:textId="77777777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Developing detailed project plans for learning initiatives.</w:t>
                  </w:r>
                </w:p>
                <w:p w14:paraId="51F9F786" w14:textId="77777777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Driving content development and building learning solutions.</w:t>
                  </w:r>
                </w:p>
                <w:p w14:paraId="7D99A458" w14:textId="77777777" w:rsidR="0036456E" w:rsidRPr="0036456E" w:rsidRDefault="0036456E" w:rsidP="0036456E">
                  <w:pPr>
                    <w:pStyle w:val="ListParagraph"/>
                    <w:numPr>
                      <w:ilvl w:val="0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Evaluation and Data Collection:</w:t>
                  </w:r>
                </w:p>
                <w:p w14:paraId="3FE24CEB" w14:textId="77777777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Defining and executing the evaluation and data collection strategy.</w:t>
                  </w:r>
                </w:p>
                <w:p w14:paraId="67ADB513" w14:textId="77777777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Collecting and maintaining required compliance documentation.</w:t>
                  </w:r>
                </w:p>
                <w:p w14:paraId="0E0894B7" w14:textId="77777777" w:rsidR="0036456E" w:rsidRPr="0036456E" w:rsidRDefault="0036456E" w:rsidP="0036456E">
                  <w:pPr>
                    <w:pStyle w:val="ListParagraph"/>
                    <w:numPr>
                      <w:ilvl w:val="0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Scripting and Storyboarding:</w:t>
                  </w:r>
                </w:p>
                <w:p w14:paraId="31B2B2F2" w14:textId="77777777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Engaging in scripting and storyboarding processes for learning materials.</w:t>
                  </w:r>
                </w:p>
                <w:p w14:paraId="2F87C79B" w14:textId="77777777" w:rsidR="0036456E" w:rsidRPr="0036456E" w:rsidRDefault="0036456E" w:rsidP="0036456E">
                  <w:pPr>
                    <w:pStyle w:val="ListParagraph"/>
                    <w:numPr>
                      <w:ilvl w:val="0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>Facilitation Guides:</w:t>
                  </w:r>
                </w:p>
                <w:p w14:paraId="09187EC8" w14:textId="575C0CA0" w:rsidR="0036456E" w:rsidRPr="0036456E" w:rsidRDefault="0036456E" w:rsidP="0036456E">
                  <w:pPr>
                    <w:pStyle w:val="ListParagraph"/>
                    <w:numPr>
                      <w:ilvl w:val="1"/>
                      <w:numId w:val="17"/>
                    </w:numPr>
                    <w:pBdr>
                      <w:right w:val="none" w:sz="0" w:space="15" w:color="000000"/>
                    </w:pBdr>
                    <w:tabs>
                      <w:tab w:val="left" w:pos="311"/>
                    </w:tabs>
                    <w:ind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  <w:t>Creating facilitation guides to support effective delivery of learning content.</w:t>
                  </w:r>
                </w:p>
                <w:p w14:paraId="4F7940CA" w14:textId="1733D0B5" w:rsidR="0058497D" w:rsidRPr="0036456E" w:rsidRDefault="0058497D" w:rsidP="00E77F25">
                  <w:pPr>
                    <w:pBdr>
                      <w:left w:val="none" w:sz="0" w:space="5" w:color="000000"/>
                    </w:pBdr>
                    <w:ind w:left="300" w:right="300"/>
                    <w:rPr>
                      <w:rFonts w:ascii="Century Gothic" w:eastAsia="Century Gothic" w:hAnsi="Century Gothic" w:cs="Century Gothic"/>
                      <w:bCs/>
                      <w:color w:val="343434"/>
                      <w:sz w:val="22"/>
                      <w:szCs w:val="22"/>
                    </w:rPr>
                  </w:pPr>
                </w:p>
              </w:tc>
            </w:tr>
            <w:tr w:rsidR="00B96F81" w14:paraId="46DE4014" w14:textId="77777777" w:rsidTr="00360866"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BE4B03" w14:textId="77777777" w:rsidR="00B96F81" w:rsidRDefault="00B96F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507C32" w14:textId="7D67DA19" w:rsidR="00B96F81" w:rsidRDefault="00000000">
                  <w:pP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MAR 2023- </w:t>
                  </w:r>
                  <w:r w:rsidR="0000185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MAR</w:t>
                  </w:r>
                  <w:r w:rsidR="00134A2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 2024</w:t>
                  </w:r>
                </w:p>
              </w:tc>
              <w:tc>
                <w:tcPr>
                  <w:tcW w:w="3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B9564B" w14:textId="77777777" w:rsidR="00B96F81" w:rsidRDefault="00B96F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3043B4" w14:textId="77777777" w:rsidR="00B96F81" w:rsidRDefault="00000000">
                  <w:pPr>
                    <w:pBdr>
                      <w:right w:val="none" w:sz="0" w:space="1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TECHNICAL TRAINER</w:t>
                  </w:r>
                </w:p>
                <w:p w14:paraId="46A21CAB" w14:textId="1526EBB4" w:rsidR="00B96F81" w:rsidRDefault="00000000">
                  <w:pPr>
                    <w:pBdr>
                      <w:right w:val="none" w:sz="0" w:space="15" w:color="000000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DELOITTE, </w:t>
                  </w:r>
                  <w:r w:rsidR="009E0261"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Harrisburg, PA</w:t>
                  </w: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 (CONTRACT)</w:t>
                  </w:r>
                </w:p>
                <w:p w14:paraId="112D190F" w14:textId="77777777" w:rsidR="00360866" w:rsidRDefault="00360866">
                  <w:pPr>
                    <w:pBdr>
                      <w:right w:val="none" w:sz="0" w:space="15" w:color="000000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</w:p>
                <w:p w14:paraId="52DBAC72" w14:textId="77B2A33C" w:rsidR="0036456E" w:rsidRDefault="0036456E" w:rsidP="00360866">
                  <w:pPr>
                    <w:pBdr>
                      <w:left w:val="none" w:sz="0" w:space="5" w:color="000000"/>
                    </w:pBdr>
                    <w:ind w:left="5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Creating </w:t>
                  </w:r>
                  <w:r w:rsid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instructional</w:t>
                  </w: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 training materials for a Pennsylvania Workforce client.</w:t>
                  </w:r>
                </w:p>
                <w:p w14:paraId="1FE6154A" w14:textId="2183A849" w:rsidR="0036456E" w:rsidRPr="0036456E" w:rsidRDefault="0036456E" w:rsidP="0036456E">
                  <w:pPr>
                    <w:numPr>
                      <w:ilvl w:val="0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Instruction Delivery:</w:t>
                  </w:r>
                </w:p>
                <w:p w14:paraId="0F9D51B1" w14:textId="77777777" w:rsidR="0036456E" w:rsidRPr="0036456E" w:rsidRDefault="0036456E" w:rsidP="0036456E">
                  <w:pPr>
                    <w:numPr>
                      <w:ilvl w:val="1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Conducting live in-person, virtual, and digital instruction sessions.</w:t>
                  </w:r>
                </w:p>
                <w:p w14:paraId="213A9194" w14:textId="5C1188B8" w:rsidR="0036456E" w:rsidRPr="0036456E" w:rsidRDefault="0036456E" w:rsidP="0036456E">
                  <w:pPr>
                    <w:numPr>
                      <w:ilvl w:val="0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Multifaceted Training Approaches:</w:t>
                  </w:r>
                </w:p>
                <w:p w14:paraId="5EEFA7CA" w14:textId="77777777" w:rsidR="0036456E" w:rsidRPr="0036456E" w:rsidRDefault="0036456E" w:rsidP="0036456E">
                  <w:pPr>
                    <w:numPr>
                      <w:ilvl w:val="1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Implementing web-based training modules.</w:t>
                  </w:r>
                </w:p>
                <w:p w14:paraId="2B04E619" w14:textId="77777777" w:rsidR="0036456E" w:rsidRPr="0036456E" w:rsidRDefault="0036456E" w:rsidP="0036456E">
                  <w:pPr>
                    <w:numPr>
                      <w:ilvl w:val="1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Creating quick reference guides for learners.</w:t>
                  </w:r>
                </w:p>
                <w:p w14:paraId="75FC0E44" w14:textId="77777777" w:rsidR="0036456E" w:rsidRPr="0036456E" w:rsidRDefault="0036456E" w:rsidP="0036456E">
                  <w:pPr>
                    <w:numPr>
                      <w:ilvl w:val="1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Developing "Train the Trainer" materials.</w:t>
                  </w:r>
                </w:p>
                <w:p w14:paraId="61BC47F4" w14:textId="77777777" w:rsidR="0036456E" w:rsidRPr="0036456E" w:rsidRDefault="0036456E" w:rsidP="0036456E">
                  <w:pPr>
                    <w:numPr>
                      <w:ilvl w:val="1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lastRenderedPageBreak/>
                    <w:t>Engaging in video editing for instructional content.</w:t>
                  </w:r>
                </w:p>
                <w:p w14:paraId="0F214239" w14:textId="77777777" w:rsidR="0036456E" w:rsidRPr="0036456E" w:rsidRDefault="0036456E" w:rsidP="0036456E">
                  <w:pPr>
                    <w:numPr>
                      <w:ilvl w:val="0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Content Development Processes:</w:t>
                  </w:r>
                </w:p>
                <w:p w14:paraId="43EAAADC" w14:textId="77777777" w:rsidR="0036456E" w:rsidRPr="0036456E" w:rsidRDefault="0036456E" w:rsidP="0036456E">
                  <w:pPr>
                    <w:numPr>
                      <w:ilvl w:val="1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Involvement in scripting and storyboarding for educational materials.</w:t>
                  </w:r>
                </w:p>
                <w:p w14:paraId="2EAAC618" w14:textId="77777777" w:rsidR="00B96F81" w:rsidRDefault="0036456E" w:rsidP="0036456E">
                  <w:pPr>
                    <w:numPr>
                      <w:ilvl w:val="1"/>
                      <w:numId w:val="5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456E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Crafting facilitation guides to support effective training delivery.</w:t>
                  </w:r>
                </w:p>
                <w:p w14:paraId="2602720E" w14:textId="1B2D29D6" w:rsidR="00360866" w:rsidRDefault="00360866" w:rsidP="00360866">
                  <w:pPr>
                    <w:pBdr>
                      <w:left w:val="none" w:sz="0" w:space="5" w:color="000000"/>
                    </w:pBdr>
                    <w:ind w:left="144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</w:tr>
            <w:tr w:rsidR="00B96F81" w14:paraId="7C4E816D" w14:textId="77777777" w:rsidTr="00360866">
              <w:trPr>
                <w:trHeight w:val="5823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4D138F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F43C0D" w14:textId="693F1CF9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JUL 2016- </w:t>
                  </w:r>
                  <w:r w:rsidR="00EA6A50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JUL 2023</w:t>
                  </w:r>
                </w:p>
              </w:tc>
              <w:tc>
                <w:tcPr>
                  <w:tcW w:w="3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B0962A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F6AFEC" w14:textId="4A96C853" w:rsidR="00B96F81" w:rsidRDefault="00000000" w:rsidP="001E1B41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INSTRUCTIONAL DESIGNER</w:t>
                  </w:r>
                  <w:r w:rsidR="0068599A"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,</w:t>
                  </w:r>
                </w:p>
                <w:p w14:paraId="158FFCC9" w14:textId="23B99C97" w:rsidR="0068599A" w:rsidRDefault="0068599A" w:rsidP="001E1B41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TRAINING SPECIALIST &amp;</w:t>
                  </w:r>
                </w:p>
                <w:p w14:paraId="22B91444" w14:textId="4CA4ED39" w:rsidR="0068599A" w:rsidRDefault="0068599A" w:rsidP="001E1B41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CAREER COACH</w:t>
                  </w:r>
                </w:p>
                <w:p w14:paraId="51C7E074" w14:textId="43D787CF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ECKERD CONNECTS, Clearwater, FL</w:t>
                  </w:r>
                </w:p>
                <w:p w14:paraId="3A5BFBD4" w14:textId="77777777" w:rsidR="00E77F25" w:rsidRPr="00E77F25" w:rsidRDefault="00E77F25" w:rsidP="00E77F25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75D8BBB8" w14:textId="77777777" w:rsidR="00E77F25" w:rsidRPr="00E77F25" w:rsidRDefault="00E77F25" w:rsidP="00E77F25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Designing and implementing nationwide training programs for Foster Care and Workforce Development.</w:t>
                  </w:r>
                </w:p>
                <w:p w14:paraId="4C5FBE90" w14:textId="77777777" w:rsidR="00E77F25" w:rsidRPr="00E77F25" w:rsidRDefault="00E77F25" w:rsidP="00B23407">
                  <w:pPr>
                    <w:numPr>
                      <w:ilvl w:val="0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 xml:space="preserve">Course Material Creation: </w:t>
                  </w:r>
                </w:p>
                <w:p w14:paraId="0BDDC349" w14:textId="35D52100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Developing course materials, manuals, job aids, and learning paths.</w:t>
                  </w:r>
                </w:p>
                <w:p w14:paraId="559987CF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Targeting Workforce Career Coaches, GED Instructors, Program Managers, Workforce Development Specialists, and Job Corps, including New Hire Orientation.</w:t>
                  </w:r>
                </w:p>
                <w:p w14:paraId="7DFBE431" w14:textId="77777777" w:rsidR="00E77F25" w:rsidRPr="00E77F25" w:rsidRDefault="00E77F25" w:rsidP="00E77F25">
                  <w:pPr>
                    <w:numPr>
                      <w:ilvl w:val="0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Instructor-Led Virtual HR Trainings:</w:t>
                  </w:r>
                </w:p>
                <w:p w14:paraId="436E1D64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Conducting virtual HR trainings for Workforce employees.</w:t>
                  </w:r>
                </w:p>
                <w:p w14:paraId="726A6D40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Facilitating live programmatic trainings.</w:t>
                  </w:r>
                </w:p>
                <w:p w14:paraId="77EE2DFA" w14:textId="77777777" w:rsidR="00E77F25" w:rsidRPr="00E77F25" w:rsidRDefault="00E77F25" w:rsidP="00E77F25">
                  <w:pPr>
                    <w:numPr>
                      <w:ilvl w:val="0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Learning Management System (LMS):</w:t>
                  </w:r>
                </w:p>
                <w:p w14:paraId="0766C83C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Recording trainings for the Learning Management System.</w:t>
                  </w:r>
                </w:p>
                <w:p w14:paraId="0D1C5561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Serving as a Level 3 Administrator for the Learning Management System.</w:t>
                  </w:r>
                </w:p>
                <w:p w14:paraId="13042AD4" w14:textId="77777777" w:rsidR="00E77F25" w:rsidRPr="00E77F25" w:rsidRDefault="00E77F25" w:rsidP="00E77F25">
                  <w:pPr>
                    <w:numPr>
                      <w:ilvl w:val="0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Training Reports:</w:t>
                  </w:r>
                </w:p>
                <w:p w14:paraId="21EBD086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Generating training reports for the Executive Leadership Team.</w:t>
                  </w:r>
                </w:p>
                <w:p w14:paraId="6EAB5F6C" w14:textId="77777777" w:rsidR="00E77F25" w:rsidRPr="00E77F25" w:rsidRDefault="00E77F25" w:rsidP="00E77F25">
                  <w:pPr>
                    <w:numPr>
                      <w:ilvl w:val="0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Digital Conversion of Curriculum:</w:t>
                  </w:r>
                </w:p>
                <w:p w14:paraId="3F789BA9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Transitioning all curriculum and programs from print to digital format.</w:t>
                  </w:r>
                </w:p>
                <w:p w14:paraId="10F86BC1" w14:textId="77777777" w:rsidR="00E77F25" w:rsidRPr="00E77F25" w:rsidRDefault="00E77F25" w:rsidP="00E77F25">
                  <w:pPr>
                    <w:numPr>
                      <w:ilvl w:val="1"/>
                      <w:numId w:val="8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E77F25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Creating supplementary materials such as practice tests, exercises, videos, and interactive quizzes for both instructors and students.</w:t>
                  </w:r>
                </w:p>
                <w:p w14:paraId="3C1492BF" w14:textId="77777777" w:rsidR="00B96F81" w:rsidRDefault="00B96F81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</w:tr>
          </w:tbl>
          <w:p w14:paraId="6AC81CD8" w14:textId="77777777" w:rsidR="00B96F81" w:rsidRDefault="00B96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  <w:tbl>
            <w:tblPr>
              <w:tblStyle w:val="a5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B96F81" w14:paraId="0ED04C13" w14:textId="77777777"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A077A31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2BE756AF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 OCT 2022- JAN 2023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64F549D8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11ECE3E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INSTRUCTIONAL CONTENT DESIGNER</w:t>
                  </w:r>
                </w:p>
                <w:p w14:paraId="05DAF426" w14:textId="509AB841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BIORASI, Miami, FL </w:t>
                  </w: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(</w:t>
                  </w:r>
                  <w:r w:rsidR="00F506AA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CONTRACT</w:t>
                  </w:r>
                  <w:r w:rsidR="00A42448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)</w:t>
                  </w:r>
                </w:p>
                <w:p w14:paraId="3A3E371F" w14:textId="77777777" w:rsidR="00360866" w:rsidRDefault="00360866" w:rsidP="00360866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184808AA" w14:textId="12614FC7" w:rsidR="00360866" w:rsidRPr="00360866" w:rsidRDefault="00360866" w:rsidP="00360866">
                  <w:p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Developed, initiated, and facilitated learning and development materials, programs, and initiatives across the entire organization.</w:t>
                  </w:r>
                </w:p>
                <w:p w14:paraId="1E8115D6" w14:textId="77777777" w:rsidR="00360866" w:rsidRPr="00360866" w:rsidRDefault="00360866" w:rsidP="00360866">
                  <w:pPr>
                    <w:numPr>
                      <w:ilvl w:val="0"/>
                      <w:numId w:val="9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Training Programs:</w:t>
                  </w:r>
                </w:p>
                <w:p w14:paraId="0BD2D41D" w14:textId="77777777" w:rsidR="00360866" w:rsidRPr="00360866" w:rsidRDefault="00360866" w:rsidP="00360866">
                  <w:pPr>
                    <w:numPr>
                      <w:ilvl w:val="1"/>
                      <w:numId w:val="9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 xml:space="preserve">Implemented programs aligned with organizational priorities, including New Hire Orientation, HIPAA, Harassment, Data </w:t>
                  </w: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lastRenderedPageBreak/>
                    <w:t>Privacy, Diversity &amp; Inclusion, and job-specific courses.</w:t>
                  </w:r>
                </w:p>
                <w:p w14:paraId="32200765" w14:textId="77777777" w:rsidR="00360866" w:rsidRPr="00360866" w:rsidRDefault="00360866" w:rsidP="00360866">
                  <w:pPr>
                    <w:numPr>
                      <w:ilvl w:val="0"/>
                      <w:numId w:val="9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Collaboration with SMEs:</w:t>
                  </w:r>
                </w:p>
                <w:p w14:paraId="546EC4CD" w14:textId="77777777" w:rsidR="00360866" w:rsidRPr="00360866" w:rsidRDefault="00360866" w:rsidP="00360866">
                  <w:pPr>
                    <w:numPr>
                      <w:ilvl w:val="1"/>
                      <w:numId w:val="9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Partnered with Subject Matter Experts (SMEs) to ensure the development of effective training content.</w:t>
                  </w:r>
                </w:p>
                <w:p w14:paraId="2BF5C697" w14:textId="3880DC57" w:rsidR="00360866" w:rsidRDefault="00360866" w:rsidP="00360866">
                  <w:pPr>
                    <w:numPr>
                      <w:ilvl w:val="1"/>
                      <w:numId w:val="9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Ensured alignment with competencies and best practices for sustained results.</w:t>
                  </w:r>
                </w:p>
              </w:tc>
            </w:tr>
          </w:tbl>
          <w:p w14:paraId="680337BC" w14:textId="77777777" w:rsidR="00B96F81" w:rsidRDefault="00B96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  <w:tbl>
            <w:tblPr>
              <w:tblStyle w:val="a6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B96F81" w14:paraId="4E17AC7E" w14:textId="77777777"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E7E2866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4DD80710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MAR 2014 – JUL 2015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7393C388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AF3A975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GRANT PROGRAM MANAGER</w:t>
                  </w:r>
                </w:p>
                <w:p w14:paraId="30B8C579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MANPOWER GROUP, Atlanta, GA</w:t>
                  </w:r>
                </w:p>
                <w:p w14:paraId="690CC904" w14:textId="77777777" w:rsidR="00360866" w:rsidRDefault="00360866" w:rsidP="00360866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6BD24A74" w14:textId="29A9902D" w:rsidR="00360866" w:rsidRPr="00360866" w:rsidRDefault="00360866" w:rsidP="00360866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Providing training for dislocated adult workers unemployed for one year, equipping them with new job skills.</w:t>
                  </w:r>
                </w:p>
                <w:p w14:paraId="7D7F411E" w14:textId="77777777" w:rsidR="00360866" w:rsidRPr="00360866" w:rsidRDefault="00360866" w:rsidP="00360866">
                  <w:pPr>
                    <w:numPr>
                      <w:ilvl w:val="0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Supported Employment Jobs:</w:t>
                  </w:r>
                </w:p>
                <w:p w14:paraId="040A64BF" w14:textId="77777777" w:rsidR="00360866" w:rsidRPr="00360866" w:rsidRDefault="00360866" w:rsidP="00360866">
                  <w:pPr>
                    <w:numPr>
                      <w:ilvl w:val="1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Facilitating access to supported employment jobs sponsored by the Department of Labor.</w:t>
                  </w:r>
                </w:p>
                <w:p w14:paraId="1DC7B879" w14:textId="77777777" w:rsidR="00360866" w:rsidRPr="00360866" w:rsidRDefault="00360866" w:rsidP="00360866">
                  <w:pPr>
                    <w:numPr>
                      <w:ilvl w:val="0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Grant Budget Management:</w:t>
                  </w:r>
                </w:p>
                <w:p w14:paraId="284DEDB3" w14:textId="77777777" w:rsidR="00360866" w:rsidRPr="00360866" w:rsidRDefault="00360866" w:rsidP="00360866">
                  <w:pPr>
                    <w:numPr>
                      <w:ilvl w:val="1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Tracking a 1.7-million-dollar grant budget for the program.</w:t>
                  </w:r>
                </w:p>
                <w:p w14:paraId="50A4C591" w14:textId="77777777" w:rsidR="00360866" w:rsidRPr="00360866" w:rsidRDefault="00360866" w:rsidP="00360866">
                  <w:pPr>
                    <w:numPr>
                      <w:ilvl w:val="0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Performance Tracking:</w:t>
                  </w:r>
                </w:p>
                <w:p w14:paraId="0AD1269F" w14:textId="77777777" w:rsidR="00360866" w:rsidRPr="00360866" w:rsidRDefault="00360866" w:rsidP="00360866">
                  <w:pPr>
                    <w:numPr>
                      <w:ilvl w:val="1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Monitoring and tracking the performance of the training program.</w:t>
                  </w:r>
                </w:p>
                <w:p w14:paraId="14C34821" w14:textId="77777777" w:rsidR="00360866" w:rsidRPr="00360866" w:rsidRDefault="00360866" w:rsidP="00360866">
                  <w:pPr>
                    <w:numPr>
                      <w:ilvl w:val="0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Program Oversight:</w:t>
                  </w:r>
                </w:p>
                <w:p w14:paraId="40811FE7" w14:textId="77777777" w:rsidR="00360866" w:rsidRPr="00360866" w:rsidRDefault="00360866" w:rsidP="00360866">
                  <w:pPr>
                    <w:numPr>
                      <w:ilvl w:val="1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Overseeing programmatic activities, objectives, and deliverables of the Workforce Innovation Act grant.</w:t>
                  </w:r>
                </w:p>
                <w:p w14:paraId="34B1BA4F" w14:textId="77777777" w:rsidR="00360866" w:rsidRPr="00360866" w:rsidRDefault="00360866" w:rsidP="00360866">
                  <w:pPr>
                    <w:numPr>
                      <w:ilvl w:val="0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Effectiveness Reporting:</w:t>
                  </w:r>
                </w:p>
                <w:p w14:paraId="3B873C0E" w14:textId="7758EDD9" w:rsidR="00360866" w:rsidRPr="00AD5B90" w:rsidRDefault="00360866" w:rsidP="00360866">
                  <w:pPr>
                    <w:numPr>
                      <w:ilvl w:val="1"/>
                      <w:numId w:val="14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360866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Reporting on the overall effectiveness of the program to stakeholders.</w:t>
                  </w:r>
                </w:p>
              </w:tc>
            </w:tr>
          </w:tbl>
          <w:p w14:paraId="7D413B95" w14:textId="77777777" w:rsidR="00B96F81" w:rsidRDefault="00B96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i/>
                <w:color w:val="343434"/>
                <w:sz w:val="22"/>
                <w:szCs w:val="22"/>
              </w:rPr>
            </w:pPr>
          </w:p>
          <w:tbl>
            <w:tblPr>
              <w:tblStyle w:val="a7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155"/>
              <w:gridCol w:w="145"/>
              <w:gridCol w:w="375"/>
              <w:gridCol w:w="145"/>
              <w:gridCol w:w="6115"/>
              <w:gridCol w:w="325"/>
            </w:tblGrid>
            <w:tr w:rsidR="00B96F81" w14:paraId="66DEA621" w14:textId="77777777">
              <w:trPr>
                <w:gridAfter w:val="1"/>
                <w:wAfter w:w="325" w:type="dxa"/>
              </w:trPr>
              <w:tc>
                <w:tcPr>
                  <w:tcW w:w="1455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4A97ACDA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5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JUL 2013–JUL 2016</w:t>
                  </w:r>
                </w:p>
              </w:tc>
              <w:tc>
                <w:tcPr>
                  <w:tcW w:w="52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7CF0C6D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26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D1C7449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 w:firstLine="105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GRANT WRITER</w:t>
                  </w:r>
                </w:p>
                <w:p w14:paraId="67A5E152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 SELF-EMPLOYED</w:t>
                  </w:r>
                </w:p>
                <w:p w14:paraId="61C1E798" w14:textId="77777777" w:rsidR="00B96F81" w:rsidRDefault="00000000" w:rsidP="00210149">
                  <w:pPr>
                    <w:pBdr>
                      <w:left w:val="none" w:sz="0" w:space="5" w:color="000000"/>
                    </w:pBdr>
                    <w:ind w:left="-1"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I write grant proposals for small businesses (non-profit organizations).</w:t>
                  </w:r>
                </w:p>
              </w:tc>
            </w:tr>
            <w:tr w:rsidR="00B96F81" w14:paraId="1468139B" w14:textId="77777777">
              <w:trPr>
                <w:trHeight w:val="835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0698401F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9E0899B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JUN 2012 – JUL 2013</w:t>
                  </w:r>
                </w:p>
              </w:tc>
              <w:tc>
                <w:tcPr>
                  <w:tcW w:w="52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60BB674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A63745B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IT PROJECT MANAGER</w:t>
                  </w:r>
                </w:p>
                <w:p w14:paraId="74739654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NATIONAL CHRISTIAN FOUNDATION, Atlanta, GA</w:t>
                  </w:r>
                </w:p>
                <w:p w14:paraId="463515C2" w14:textId="77777777" w:rsidR="00210149" w:rsidRDefault="00210149" w:rsidP="00210149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  <w:p w14:paraId="744DC1F1" w14:textId="2ABA2CA5" w:rsidR="00210149" w:rsidRPr="00210149" w:rsidRDefault="00210149" w:rsidP="00210149">
                  <w:p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Engaged in IT business analysis and project management responsibilities.</w:t>
                  </w:r>
                </w:p>
                <w:p w14:paraId="6616288B" w14:textId="77777777" w:rsidR="00210149" w:rsidRPr="00210149" w:rsidRDefault="00210149" w:rsidP="00210149">
                  <w:pPr>
                    <w:numPr>
                      <w:ilvl w:val="0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Project Activity Tracking:</w:t>
                  </w:r>
                </w:p>
                <w:p w14:paraId="54D1A7FA" w14:textId="77777777" w:rsidR="00210149" w:rsidRPr="00210149" w:rsidRDefault="00210149" w:rsidP="00210149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Tracked project activities for IT projects, focusing on project quality control.</w:t>
                  </w:r>
                </w:p>
                <w:p w14:paraId="0A260840" w14:textId="77777777" w:rsidR="00210149" w:rsidRPr="00210149" w:rsidRDefault="00210149" w:rsidP="00210149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Implemented and reported on process improvement initiatives.</w:t>
                  </w:r>
                </w:p>
                <w:p w14:paraId="70173E56" w14:textId="77777777" w:rsidR="00210149" w:rsidRPr="00210149" w:rsidRDefault="00210149" w:rsidP="00210149">
                  <w:pPr>
                    <w:numPr>
                      <w:ilvl w:val="0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Business Requirements Development:</w:t>
                  </w:r>
                </w:p>
                <w:p w14:paraId="37E6D00B" w14:textId="77777777" w:rsidR="00210149" w:rsidRPr="00210149" w:rsidRDefault="00210149" w:rsidP="00210149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Created business requirements using flow charts, Visio, and swim lane diagrams.</w:t>
                  </w:r>
                </w:p>
                <w:p w14:paraId="2CC7F889" w14:textId="77777777" w:rsidR="00210149" w:rsidRPr="00210149" w:rsidRDefault="00210149" w:rsidP="00210149">
                  <w:pPr>
                    <w:numPr>
                      <w:ilvl w:val="0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Test Plan Implementation:</w:t>
                  </w:r>
                </w:p>
                <w:p w14:paraId="39B955E7" w14:textId="77777777" w:rsidR="00210149" w:rsidRPr="00210149" w:rsidRDefault="00210149" w:rsidP="00210149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lastRenderedPageBreak/>
                    <w:t>Developed and implemented test plans and scripts for IT projects.</w:t>
                  </w:r>
                </w:p>
                <w:p w14:paraId="16214BB9" w14:textId="77777777" w:rsidR="00210149" w:rsidRPr="00210149" w:rsidRDefault="00210149" w:rsidP="00210149">
                  <w:pPr>
                    <w:numPr>
                      <w:ilvl w:val="0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Helpdesk Support:</w:t>
                  </w:r>
                </w:p>
                <w:p w14:paraId="636C7E38" w14:textId="77777777" w:rsidR="00210149" w:rsidRPr="00210149" w:rsidRDefault="00210149" w:rsidP="00210149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Served as the first responder on the Helpdesk team, providing technical support.</w:t>
                  </w:r>
                </w:p>
                <w:p w14:paraId="5433041B" w14:textId="77777777" w:rsidR="00210149" w:rsidRPr="00210149" w:rsidRDefault="00210149" w:rsidP="00210149">
                  <w:pPr>
                    <w:numPr>
                      <w:ilvl w:val="0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b/>
                      <w:bCs/>
                      <w:color w:val="343434"/>
                      <w:sz w:val="22"/>
                      <w:szCs w:val="22"/>
                    </w:rPr>
                    <w:t>Salesforce Involvement:</w:t>
                  </w:r>
                </w:p>
                <w:p w14:paraId="37C41EE3" w14:textId="77777777" w:rsidR="00210149" w:rsidRPr="00210149" w:rsidRDefault="00210149" w:rsidP="00210149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Assisted with Salesforce user administration.</w:t>
                  </w:r>
                </w:p>
                <w:p w14:paraId="4FD75F19" w14:textId="79E1B850" w:rsidR="00B96F81" w:rsidRDefault="00210149" w:rsidP="00210149">
                  <w:pPr>
                    <w:numPr>
                      <w:ilvl w:val="1"/>
                      <w:numId w:val="6"/>
                    </w:numPr>
                    <w:pBdr>
                      <w:left w:val="none" w:sz="0" w:space="5" w:color="000000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 w:rsidRPr="00210149"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Contributed to the architectural development of the Salesforce CRM platform.</w:t>
                  </w:r>
                </w:p>
              </w:tc>
            </w:tr>
          </w:tbl>
          <w:p w14:paraId="77C4ECC2" w14:textId="77777777" w:rsidR="00B96F81" w:rsidRDefault="00B96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i/>
                <w:color w:val="343434"/>
                <w:sz w:val="22"/>
                <w:szCs w:val="22"/>
              </w:rPr>
            </w:pPr>
          </w:p>
          <w:tbl>
            <w:tblPr>
              <w:tblStyle w:val="a8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B96F81" w14:paraId="52E22624" w14:textId="77777777"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8BBCB4E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77360DA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JAN 2007 – JAN 2012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60576C27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4DCEFA9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GRANT PROGRAM MANAGER</w:t>
                  </w:r>
                </w:p>
                <w:p w14:paraId="7AE2D18D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GEORGIA DEPT OF COMMUNITY HEALTH, Public Health, Atlanta, GA</w:t>
                  </w:r>
                </w:p>
                <w:p w14:paraId="6A8E0009" w14:textId="77777777" w:rsidR="00B96F81" w:rsidRDefault="00000000">
                  <w:pPr>
                    <w:numPr>
                      <w:ilvl w:val="0"/>
                      <w:numId w:val="15"/>
                    </w:numPr>
                    <w:pBdr>
                      <w:left w:val="none" w:sz="0" w:space="5" w:color="000000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Created Pediatric training for all levels of EMS First Response for Paramedics.</w:t>
                  </w:r>
                </w:p>
                <w:p w14:paraId="0A7C0540" w14:textId="63AA9914" w:rsidR="00B96F81" w:rsidRPr="00290B3B" w:rsidRDefault="00000000" w:rsidP="00290B3B">
                  <w:pPr>
                    <w:numPr>
                      <w:ilvl w:val="0"/>
                      <w:numId w:val="15"/>
                    </w:numPr>
                    <w:pBdr>
                      <w:left w:val="none" w:sz="0" w:space="5" w:color="000000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Created and managed the Emergency Medical Services for Children grant, funded by HRSA (RFP Proposal, Deliverables, Implementation, Budget management, and Evaluation) for the State of Georgia.</w:t>
                  </w:r>
                </w:p>
              </w:tc>
            </w:tr>
          </w:tbl>
          <w:p w14:paraId="48DE0E44" w14:textId="77777777" w:rsidR="00B96F81" w:rsidRDefault="00B96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i/>
                <w:color w:val="343434"/>
                <w:sz w:val="22"/>
                <w:szCs w:val="22"/>
              </w:rPr>
            </w:pPr>
          </w:p>
          <w:tbl>
            <w:tblPr>
              <w:tblStyle w:val="a9"/>
              <w:tblW w:w="8525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155"/>
              <w:gridCol w:w="295"/>
              <w:gridCol w:w="225"/>
              <w:gridCol w:w="110"/>
              <w:gridCol w:w="6150"/>
              <w:gridCol w:w="290"/>
            </w:tblGrid>
            <w:tr w:rsidR="00B96F81" w14:paraId="40568AC8" w14:textId="77777777" w:rsidTr="00134A26">
              <w:trPr>
                <w:trHeight w:val="1123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09D622B8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5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76FEA26A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JUL 2004 – DEC 2007</w:t>
                  </w:r>
                </w:p>
              </w:tc>
              <w:tc>
                <w:tcPr>
                  <w:tcW w:w="335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21A9B7D8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06FE8C59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TRAINING COORDINATOR II</w:t>
                  </w:r>
                </w:p>
                <w:p w14:paraId="6E5AF29E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GEORGIA DEPT OF COMMUNITY HEALTH, Behavioral Health, Atlanta, GA</w:t>
                  </w:r>
                </w:p>
                <w:p w14:paraId="321A91C2" w14:textId="77777777" w:rsidR="00B96F81" w:rsidRDefault="00B96F81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</w:p>
              </w:tc>
            </w:tr>
            <w:tr w:rsidR="00B96F81" w14:paraId="19F9B50C" w14:textId="77777777" w:rsidTr="001E1B41">
              <w:trPr>
                <w:trHeight w:val="43"/>
              </w:trPr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316E330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14"/>
                      <w:szCs w:val="14"/>
                    </w:rPr>
                    <w:t> </w:t>
                  </w: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5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0167BAF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AUG 2000 – MAY 2004</w:t>
                  </w:r>
                </w:p>
              </w:tc>
              <w:tc>
                <w:tcPr>
                  <w:tcW w:w="335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6993BAD8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6373DB3D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SPECIAL EDUCATION TEACHER</w:t>
                  </w:r>
                </w:p>
                <w:p w14:paraId="6EAEAD24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SNELLVILLE MIDDLE SCHOOL, Snellville, GA</w:t>
                  </w:r>
                </w:p>
                <w:p w14:paraId="3E353331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>MOUNT ZION HIGH SCHOOL, Jonesboro, GA</w:t>
                  </w:r>
                </w:p>
              </w:tc>
            </w:tr>
            <w:tr w:rsidR="00B96F81" w14:paraId="56D5A6E0" w14:textId="77777777" w:rsidTr="001E1B41">
              <w:trPr>
                <w:gridAfter w:val="1"/>
                <w:wAfter w:w="290" w:type="dxa"/>
                <w:trHeight w:val="115"/>
              </w:trPr>
              <w:tc>
                <w:tcPr>
                  <w:tcW w:w="1455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1BA34376" w14:textId="77777777" w:rsidR="00B96F81" w:rsidRDefault="00B96F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5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615FBEE3" w14:textId="77777777" w:rsidR="00B96F81" w:rsidRDefault="00B96F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</w:p>
              </w:tc>
              <w:tc>
                <w:tcPr>
                  <w:tcW w:w="6260" w:type="dxa"/>
                  <w:gridSpan w:val="2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12AED12" w14:textId="77777777" w:rsidR="00B96F81" w:rsidRDefault="00B96F81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before="80"/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</w:p>
              </w:tc>
            </w:tr>
          </w:tbl>
          <w:p w14:paraId="5D6FC952" w14:textId="77777777" w:rsidR="00B96F81" w:rsidRDefault="00B96F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</w:p>
          <w:tbl>
            <w:tblPr>
              <w:tblStyle w:val="aa"/>
              <w:tblW w:w="8560" w:type="dxa"/>
              <w:tblBorders>
                <w:top w:val="single" w:sz="8" w:space="0" w:color="D5D6D6"/>
                <w:bottom w:val="single" w:sz="8" w:space="0" w:color="D5D6D6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560"/>
            </w:tblGrid>
            <w:tr w:rsidR="00B96F81" w14:paraId="0E76828E" w14:textId="77777777">
              <w:tc>
                <w:tcPr>
                  <w:tcW w:w="8560" w:type="dxa"/>
                  <w:shd w:val="clear" w:color="auto" w:fill="FFFFFF"/>
                  <w:tcMar>
                    <w:top w:w="60" w:type="dxa"/>
                    <w:left w:w="300" w:type="dxa"/>
                    <w:bottom w:w="60" w:type="dxa"/>
                    <w:right w:w="300" w:type="dxa"/>
                  </w:tcMar>
                  <w:vAlign w:val="bottom"/>
                </w:tcPr>
                <w:p w14:paraId="248B48D9" w14:textId="77777777" w:rsidR="00B96F81" w:rsidRDefault="00000000">
                  <w:pPr>
                    <w:pBdr>
                      <w:top w:val="none" w:sz="0" w:space="3" w:color="000000"/>
                      <w:left w:val="none" w:sz="0" w:space="15" w:color="000000"/>
                      <w:bottom w:val="none" w:sz="0" w:space="3" w:color="000000"/>
                      <w:right w:val="none" w:sz="0" w:space="15" w:color="000000"/>
                      <w:between w:val="nil"/>
                    </w:pBdr>
                    <w:ind w:left="900" w:right="900"/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  <w:t>Education</w:t>
                  </w:r>
                </w:p>
              </w:tc>
            </w:tr>
          </w:tbl>
          <w:p w14:paraId="737B2D44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tbl>
            <w:tblPr>
              <w:tblStyle w:val="ab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B96F81" w14:paraId="67F0BD34" w14:textId="77777777"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8485EF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1301F6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2004-08 - 2006-08</w:t>
                  </w: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3EEF90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79662A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after="80"/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 xml:space="preserve">(MBA) </w:t>
                  </w:r>
                  <w:proofErr w:type="gramStart"/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Master’s in Business Administration</w:t>
                  </w:r>
                  <w:proofErr w:type="gramEnd"/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Human Resources Management</w:t>
                  </w:r>
                </w:p>
                <w:p w14:paraId="7F514706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American Intercontinental University - Atlanta, GA </w:t>
                  </w:r>
                </w:p>
                <w:p w14:paraId="6C1EB55A" w14:textId="77777777" w:rsidR="00B96F81" w:rsidRDefault="00000000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Dean's List</w:t>
                  </w:r>
                </w:p>
                <w:p w14:paraId="7120276B" w14:textId="77777777" w:rsidR="00B96F81" w:rsidRDefault="00000000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Cum Laude</w:t>
                  </w:r>
                </w:p>
                <w:p w14:paraId="79951919" w14:textId="77777777" w:rsidR="00B96F81" w:rsidRDefault="00000000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3.75 GPA</w:t>
                  </w:r>
                </w:p>
              </w:tc>
            </w:tr>
          </w:tbl>
          <w:p w14:paraId="19976E1A" w14:textId="77777777" w:rsidR="00B96F81" w:rsidRDefault="00B96F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  <w:tbl>
            <w:tblPr>
              <w:tblStyle w:val="ac"/>
              <w:tblW w:w="8560" w:type="dxa"/>
              <w:tblLayout w:type="fixed"/>
              <w:tblLook w:val="0400" w:firstRow="0" w:lastRow="0" w:firstColumn="0" w:lastColumn="0" w:noHBand="0" w:noVBand="1"/>
            </w:tblPr>
            <w:tblGrid>
              <w:gridCol w:w="300"/>
              <w:gridCol w:w="1300"/>
              <w:gridCol w:w="520"/>
              <w:gridCol w:w="6440"/>
            </w:tblGrid>
            <w:tr w:rsidR="00B96F81" w14:paraId="52F935BB" w14:textId="77777777">
              <w:tc>
                <w:tcPr>
                  <w:tcW w:w="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616798BC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0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5E5B5477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1994-09 - 1998-08</w:t>
                  </w:r>
                </w:p>
              </w:tc>
              <w:tc>
                <w:tcPr>
                  <w:tcW w:w="52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70C42FD8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440" w:type="dxa"/>
                  <w:tcMar>
                    <w:top w:w="200" w:type="dxa"/>
                    <w:left w:w="0" w:type="dxa"/>
                    <w:bottom w:w="0" w:type="dxa"/>
                    <w:right w:w="0" w:type="dxa"/>
                  </w:tcMar>
                </w:tcPr>
                <w:p w14:paraId="316C70C6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spacing w:after="80"/>
                    <w:ind w:right="300"/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(BS) Bachelor of Science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Century Gothic" w:eastAsia="Century Gothic" w:hAnsi="Century Gothic" w:cs="Century Gothic"/>
                      <w:b/>
                      <w:color w:val="343434"/>
                      <w:sz w:val="28"/>
                      <w:szCs w:val="28"/>
                    </w:rPr>
                    <w:t>Psychology</w:t>
                  </w:r>
                </w:p>
                <w:p w14:paraId="282F26C9" w14:textId="77777777" w:rsidR="00B96F81" w:rsidRDefault="00000000">
                  <w:pPr>
                    <w:pBdr>
                      <w:top w:val="nil"/>
                      <w:left w:val="nil"/>
                      <w:bottom w:val="nil"/>
                      <w:right w:val="none" w:sz="0" w:space="15" w:color="000000"/>
                      <w:between w:val="nil"/>
                    </w:pBdr>
                    <w:ind w:right="300"/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i/>
                      <w:color w:val="343434"/>
                      <w:sz w:val="22"/>
                      <w:szCs w:val="22"/>
                    </w:rPr>
                    <w:t xml:space="preserve">Florida A&amp; M University - Tallahassee, FL </w:t>
                  </w:r>
                </w:p>
                <w:p w14:paraId="33EFB21B" w14:textId="77777777" w:rsidR="00B96F81" w:rsidRDefault="00000000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Minor: Visual Art</w:t>
                  </w:r>
                </w:p>
                <w:p w14:paraId="0D907B6C" w14:textId="77777777" w:rsidR="00B96F81" w:rsidRDefault="00000000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Dean's List</w:t>
                  </w:r>
                </w:p>
                <w:p w14:paraId="7ADB87E4" w14:textId="77777777" w:rsidR="00B96F81" w:rsidRDefault="00000000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one" w:sz="0" w:space="5" w:color="000000"/>
                      <w:bottom w:val="nil"/>
                      <w:right w:val="nil"/>
                      <w:between w:val="nil"/>
                    </w:pBdr>
                    <w:ind w:left="300" w:right="300" w:hanging="301"/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color w:val="343434"/>
                      <w:sz w:val="22"/>
                      <w:szCs w:val="22"/>
                    </w:rPr>
                    <w:t>GPA 3.14</w:t>
                  </w:r>
                </w:p>
              </w:tc>
            </w:tr>
          </w:tbl>
          <w:p w14:paraId="3D8F232C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tbl>
            <w:tblPr>
              <w:tblStyle w:val="ad"/>
              <w:tblW w:w="8560" w:type="dxa"/>
              <w:tblBorders>
                <w:top w:val="single" w:sz="8" w:space="0" w:color="D5D6D6"/>
                <w:bottom w:val="single" w:sz="8" w:space="0" w:color="D5D6D6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560"/>
            </w:tblGrid>
            <w:tr w:rsidR="00B96F81" w14:paraId="70EEB2D5" w14:textId="77777777">
              <w:tc>
                <w:tcPr>
                  <w:tcW w:w="8560" w:type="dxa"/>
                  <w:shd w:val="clear" w:color="auto" w:fill="FFFFFF"/>
                  <w:tcMar>
                    <w:top w:w="60" w:type="dxa"/>
                    <w:left w:w="300" w:type="dxa"/>
                    <w:bottom w:w="60" w:type="dxa"/>
                    <w:right w:w="300" w:type="dxa"/>
                  </w:tcMar>
                  <w:vAlign w:val="bottom"/>
                </w:tcPr>
                <w:p w14:paraId="37451977" w14:textId="77777777" w:rsidR="00B96F81" w:rsidRDefault="00000000">
                  <w:pPr>
                    <w:pBdr>
                      <w:top w:val="none" w:sz="0" w:space="3" w:color="000000"/>
                      <w:left w:val="none" w:sz="0" w:space="15" w:color="000000"/>
                      <w:bottom w:val="none" w:sz="0" w:space="3" w:color="000000"/>
                      <w:right w:val="none" w:sz="0" w:space="15" w:color="000000"/>
                      <w:between w:val="nil"/>
                    </w:pBdr>
                    <w:ind w:left="900" w:right="900"/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002E58"/>
                      <w:sz w:val="32"/>
                      <w:szCs w:val="32"/>
                    </w:rPr>
                    <w:lastRenderedPageBreak/>
                    <w:t>Project Management</w:t>
                  </w:r>
                </w:p>
              </w:tc>
            </w:tr>
          </w:tbl>
          <w:p w14:paraId="104F95F6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14"/>
                <w:szCs w:val="14"/>
              </w:rPr>
              <w:t> </w:t>
            </w:r>
          </w:p>
          <w:p w14:paraId="5838A627" w14:textId="77777777" w:rsidR="00B96F81" w:rsidRDefault="00000000">
            <w:pPr>
              <w:numPr>
                <w:ilvl w:val="0"/>
                <w:numId w:val="2"/>
              </w:numPr>
              <w:pBdr>
                <w:top w:val="nil"/>
                <w:left w:val="none" w:sz="0" w:space="15" w:color="000000"/>
                <w:bottom w:val="nil"/>
                <w:right w:val="none" w:sz="0" w:space="15" w:color="000000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60 hours of DCH Project Management classes</w:t>
            </w:r>
          </w:p>
          <w:p w14:paraId="104B1152" w14:textId="77777777" w:rsidR="00B96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0"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Topics included:</w:t>
            </w:r>
          </w:p>
          <w:p w14:paraId="2AE42087" w14:textId="77777777" w:rsidR="00B96F81" w:rsidRDefault="00000000">
            <w:pPr>
              <w:numPr>
                <w:ilvl w:val="1"/>
                <w:numId w:val="2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Project Management Foundations</w:t>
            </w:r>
          </w:p>
          <w:p w14:paraId="0CC09531" w14:textId="77777777" w:rsidR="00B96F81" w:rsidRDefault="00000000">
            <w:pPr>
              <w:numPr>
                <w:ilvl w:val="1"/>
                <w:numId w:val="2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Project Planning Scheduling and Control</w:t>
            </w:r>
          </w:p>
          <w:p w14:paraId="53282A7A" w14:textId="77777777" w:rsidR="00B96F81" w:rsidRDefault="00000000">
            <w:pPr>
              <w:numPr>
                <w:ilvl w:val="1"/>
                <w:numId w:val="2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Identifying and Managing Risk</w:t>
            </w:r>
          </w:p>
          <w:p w14:paraId="46F27492" w14:textId="77777777" w:rsidR="00B96F81" w:rsidRDefault="00000000">
            <w:pPr>
              <w:numPr>
                <w:ilvl w:val="1"/>
                <w:numId w:val="2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Recovering Failing Projects</w:t>
            </w:r>
          </w:p>
          <w:p w14:paraId="5E6ECE3E" w14:textId="77777777" w:rsidR="00B96F81" w:rsidRDefault="00000000">
            <w:pPr>
              <w:numPr>
                <w:ilvl w:val="0"/>
                <w:numId w:val="2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Studying for the (PMP) Project Management Exam</w:t>
            </w:r>
          </w:p>
          <w:p w14:paraId="5BEB0C1E" w14:textId="77777777" w:rsidR="00B96F81" w:rsidRDefault="00000000">
            <w:pPr>
              <w:numPr>
                <w:ilvl w:val="0"/>
                <w:numId w:val="2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Familiarity with SCRUM/Agile, Six Sigma methodology</w:t>
            </w:r>
          </w:p>
          <w:p w14:paraId="633CD4CE" w14:textId="77777777" w:rsidR="00B96F81" w:rsidRDefault="00000000">
            <w:pPr>
              <w:numPr>
                <w:ilvl w:val="0"/>
                <w:numId w:val="2"/>
              </w:num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Instructional Design Methodology: ADDIE, SDLC,</w:t>
            </w:r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  <w:t>Merrill's Principles of Instruction, Gagne's Nine Events of Instructions, Bloom's Taxonomy.</w:t>
            </w:r>
          </w:p>
          <w:p w14:paraId="2FBCD0FB" w14:textId="77777777" w:rsidR="00B96F81" w:rsidRDefault="00B96F81">
            <w:pPr>
              <w:pBdr>
                <w:top w:val="nil"/>
                <w:left w:val="none" w:sz="0" w:space="5" w:color="000000"/>
                <w:bottom w:val="nil"/>
                <w:right w:val="nil"/>
                <w:between w:val="nil"/>
              </w:pBdr>
              <w:ind w:left="2420" w:right="300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  <w:p w14:paraId="0457CDD3" w14:textId="45BCBD33" w:rsidR="00B96F81" w:rsidRDefault="00B96F81" w:rsidP="00DE34D7">
            <w:pPr>
              <w:shd w:val="clear" w:color="auto" w:fill="FFFFFF"/>
              <w:rPr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</w:tr>
    </w:tbl>
    <w:p w14:paraId="3DB19660" w14:textId="77777777" w:rsidR="00B96F81" w:rsidRDefault="00000000">
      <w:pPr>
        <w:spacing w:line="20" w:lineRule="auto"/>
      </w:pPr>
      <w:r>
        <w:rPr>
          <w:color w:val="FFFFFF"/>
          <w:sz w:val="2"/>
          <w:szCs w:val="2"/>
        </w:rPr>
        <w:lastRenderedPageBreak/>
        <w:t>.</w:t>
      </w:r>
    </w:p>
    <w:sectPr w:rsidR="00B96F81">
      <w:pgSz w:w="12240" w:h="15840"/>
      <w:pgMar w:top="0" w:right="0" w:bottom="0" w:left="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43107" w14:textId="77777777" w:rsidR="00FE4B8A" w:rsidRDefault="00FE4B8A" w:rsidP="009E0261">
      <w:r>
        <w:separator/>
      </w:r>
    </w:p>
  </w:endnote>
  <w:endnote w:type="continuationSeparator" w:id="0">
    <w:p w14:paraId="6158E257" w14:textId="77777777" w:rsidR="00FE4B8A" w:rsidRDefault="00FE4B8A" w:rsidP="009E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D3037" w14:textId="77777777" w:rsidR="00FE4B8A" w:rsidRDefault="00FE4B8A" w:rsidP="009E0261">
      <w:r>
        <w:separator/>
      </w:r>
    </w:p>
  </w:footnote>
  <w:footnote w:type="continuationSeparator" w:id="0">
    <w:p w14:paraId="111A14A6" w14:textId="77777777" w:rsidR="00FE4B8A" w:rsidRDefault="00FE4B8A" w:rsidP="009E0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C702F"/>
    <w:multiLevelType w:val="multilevel"/>
    <w:tmpl w:val="26166BA6"/>
    <w:lvl w:ilvl="0">
      <w:start w:val="1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C905E2"/>
    <w:multiLevelType w:val="multilevel"/>
    <w:tmpl w:val="B094A6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D3B38"/>
    <w:multiLevelType w:val="multilevel"/>
    <w:tmpl w:val="1DF8F8E8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5F26261"/>
    <w:multiLevelType w:val="multilevel"/>
    <w:tmpl w:val="037647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CE631F8"/>
    <w:multiLevelType w:val="multilevel"/>
    <w:tmpl w:val="6EE6F9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113758E"/>
    <w:multiLevelType w:val="multilevel"/>
    <w:tmpl w:val="2CE6B8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C0D7207"/>
    <w:multiLevelType w:val="multilevel"/>
    <w:tmpl w:val="764CB42E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E370714"/>
    <w:multiLevelType w:val="multilevel"/>
    <w:tmpl w:val="56B4C8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E94785D"/>
    <w:multiLevelType w:val="multilevel"/>
    <w:tmpl w:val="1DF8F8E8"/>
    <w:lvl w:ilvl="0">
      <w:start w:val="1"/>
      <w:numFmt w:val="bullet"/>
      <w:lvlText w:val="●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5091CA2"/>
    <w:multiLevelType w:val="hybridMultilevel"/>
    <w:tmpl w:val="32C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8360E"/>
    <w:multiLevelType w:val="multilevel"/>
    <w:tmpl w:val="E2BE5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1122A6"/>
    <w:multiLevelType w:val="multilevel"/>
    <w:tmpl w:val="01C405A2"/>
    <w:lvl w:ilvl="0">
      <w:start w:val="1"/>
      <w:numFmt w:val="bullet"/>
      <w:lvlText w:val="●"/>
      <w:lvlJc w:val="left"/>
      <w:pPr>
        <w:ind w:left="10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06B4CE3"/>
    <w:multiLevelType w:val="multilevel"/>
    <w:tmpl w:val="E51AB052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E2F7700"/>
    <w:multiLevelType w:val="multilevel"/>
    <w:tmpl w:val="FA2E52FC"/>
    <w:lvl w:ilvl="0">
      <w:start w:val="1"/>
      <w:numFmt w:val="bullet"/>
      <w:lvlText w:val="●"/>
      <w:lvlJc w:val="left"/>
      <w:pPr>
        <w:ind w:left="11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3684CB6"/>
    <w:multiLevelType w:val="multilevel"/>
    <w:tmpl w:val="410AAA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52A3627"/>
    <w:multiLevelType w:val="multilevel"/>
    <w:tmpl w:val="63508F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B8F0894"/>
    <w:multiLevelType w:val="multilevel"/>
    <w:tmpl w:val="B2E460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47549798">
    <w:abstractNumId w:val="7"/>
  </w:num>
  <w:num w:numId="2" w16cid:durableId="1746801044">
    <w:abstractNumId w:val="0"/>
  </w:num>
  <w:num w:numId="3" w16cid:durableId="613292310">
    <w:abstractNumId w:val="13"/>
  </w:num>
  <w:num w:numId="4" w16cid:durableId="1894004920">
    <w:abstractNumId w:val="16"/>
  </w:num>
  <w:num w:numId="5" w16cid:durableId="1244529856">
    <w:abstractNumId w:val="5"/>
  </w:num>
  <w:num w:numId="6" w16cid:durableId="1923219989">
    <w:abstractNumId w:val="14"/>
  </w:num>
  <w:num w:numId="7" w16cid:durableId="66274112">
    <w:abstractNumId w:val="1"/>
  </w:num>
  <w:num w:numId="8" w16cid:durableId="568154173">
    <w:abstractNumId w:val="3"/>
  </w:num>
  <w:num w:numId="9" w16cid:durableId="492457534">
    <w:abstractNumId w:val="15"/>
  </w:num>
  <w:num w:numId="10" w16cid:durableId="1075013644">
    <w:abstractNumId w:val="2"/>
  </w:num>
  <w:num w:numId="11" w16cid:durableId="80370546">
    <w:abstractNumId w:val="6"/>
  </w:num>
  <w:num w:numId="12" w16cid:durableId="717557657">
    <w:abstractNumId w:val="11"/>
  </w:num>
  <w:num w:numId="13" w16cid:durableId="201867275">
    <w:abstractNumId w:val="12"/>
  </w:num>
  <w:num w:numId="14" w16cid:durableId="1000696519">
    <w:abstractNumId w:val="4"/>
  </w:num>
  <w:num w:numId="15" w16cid:durableId="1013721202">
    <w:abstractNumId w:val="10"/>
  </w:num>
  <w:num w:numId="16" w16cid:durableId="1738899038">
    <w:abstractNumId w:val="8"/>
  </w:num>
  <w:num w:numId="17" w16cid:durableId="17709320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F81"/>
    <w:rsid w:val="00001855"/>
    <w:rsid w:val="000165BC"/>
    <w:rsid w:val="00134A26"/>
    <w:rsid w:val="00187C5E"/>
    <w:rsid w:val="001D3FFA"/>
    <w:rsid w:val="001E1B41"/>
    <w:rsid w:val="00210149"/>
    <w:rsid w:val="00290B3B"/>
    <w:rsid w:val="00360866"/>
    <w:rsid w:val="0036456E"/>
    <w:rsid w:val="0048570C"/>
    <w:rsid w:val="00522513"/>
    <w:rsid w:val="0058497D"/>
    <w:rsid w:val="005D6299"/>
    <w:rsid w:val="005D633A"/>
    <w:rsid w:val="006108E0"/>
    <w:rsid w:val="0068599A"/>
    <w:rsid w:val="006A536B"/>
    <w:rsid w:val="00725BD8"/>
    <w:rsid w:val="008D105E"/>
    <w:rsid w:val="009E0261"/>
    <w:rsid w:val="00A11814"/>
    <w:rsid w:val="00A42448"/>
    <w:rsid w:val="00A97448"/>
    <w:rsid w:val="00AD5B90"/>
    <w:rsid w:val="00B9293F"/>
    <w:rsid w:val="00B96F81"/>
    <w:rsid w:val="00BA04B1"/>
    <w:rsid w:val="00D94A52"/>
    <w:rsid w:val="00DE34D7"/>
    <w:rsid w:val="00E32E37"/>
    <w:rsid w:val="00E77F25"/>
    <w:rsid w:val="00EA6A50"/>
    <w:rsid w:val="00EC6DF5"/>
    <w:rsid w:val="00F506AA"/>
    <w:rsid w:val="00F55FC4"/>
    <w:rsid w:val="00F94A4C"/>
    <w:rsid w:val="00FE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812D1"/>
  <w15:docId w15:val="{BDF3964B-FAC3-4BF0-ABED-A2A887E7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b/>
      <w:color w:val="2F5496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b/>
      <w:color w:val="2F5496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b/>
      <w:color w:val="1F376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b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b/>
      <w:color w:val="2F5496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b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60" w:type="dxa"/>
        <w:left w:w="0" w:type="dxa"/>
        <w:bottom w:w="16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929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34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4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A1038-8B69-48DB-971C-96200D55A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5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 belar, Tracie Caryn</cp:lastModifiedBy>
  <cp:revision>17</cp:revision>
  <dcterms:created xsi:type="dcterms:W3CDTF">2023-06-27T17:36:00Z</dcterms:created>
  <dcterms:modified xsi:type="dcterms:W3CDTF">2024-03-15T16:36:00Z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2023-06-27T17:36:58Z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d71b264d-978d-4798-a1a4-7799f9efcdf4</vt:lpwstr>
  </property>
  <property fmtid="{D5CDD505-2E9C-101B-9397-08002B2CF9AE}" pid="8" name="MSIP_Label_ea60d57e-af5b-4752-ac57-3e4f28ca11dc_ContentBits">
    <vt:lpwstr>0</vt:lpwstr>
  </property>
</Properties>
</file>